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06622" w14:textId="77777777" w:rsidR="001108BA" w:rsidRDefault="001108BA" w:rsidP="001108BA">
      <w:pPr>
        <w:spacing w:after="0"/>
        <w:jc w:val="center"/>
        <w:rPr>
          <w:rFonts w:ascii="Bookman Old Style" w:hAnsi="Bookman Old Style"/>
          <w:b/>
          <w:sz w:val="32"/>
          <w:szCs w:val="32"/>
        </w:rPr>
      </w:pPr>
    </w:p>
    <w:p w14:paraId="3C1AEC09" w14:textId="77777777" w:rsidR="00943771" w:rsidRPr="00943771" w:rsidRDefault="00417358" w:rsidP="00943771">
      <w:pPr>
        <w:spacing w:after="0"/>
        <w:jc w:val="center"/>
        <w:rPr>
          <w:rFonts w:ascii="Bookman Old Style" w:hAnsi="Bookman Old Style"/>
          <w:b/>
          <w:color w:val="0070C0"/>
          <w:sz w:val="32"/>
          <w:szCs w:val="32"/>
          <w:u w:val="single"/>
        </w:rPr>
      </w:pPr>
      <w:r w:rsidRPr="00943771">
        <w:rPr>
          <w:rFonts w:ascii="Bookman Old Style" w:hAnsi="Bookman Old Style"/>
          <w:b/>
          <w:color w:val="0070C0"/>
          <w:sz w:val="32"/>
          <w:szCs w:val="32"/>
          <w:u w:val="single"/>
        </w:rPr>
        <w:t>Evidence Based Virtual Parenting Groups</w:t>
      </w:r>
      <w:r w:rsidR="0040269D" w:rsidRPr="00943771">
        <w:rPr>
          <w:rFonts w:ascii="Bookman Old Style" w:hAnsi="Bookman Old Style"/>
          <w:b/>
          <w:color w:val="0070C0"/>
          <w:sz w:val="32"/>
          <w:szCs w:val="32"/>
          <w:u w:val="single"/>
        </w:rPr>
        <w:t xml:space="preserve"> – January 2021</w:t>
      </w:r>
    </w:p>
    <w:p w14:paraId="6FDDEC42" w14:textId="77777777" w:rsidR="00943771" w:rsidRPr="00943771" w:rsidRDefault="00417358" w:rsidP="00943771">
      <w:pPr>
        <w:spacing w:after="0"/>
        <w:jc w:val="center"/>
        <w:rPr>
          <w:rFonts w:ascii="Bookman Old Style" w:hAnsi="Bookman Old Style"/>
          <w:b/>
          <w:sz w:val="24"/>
          <w:szCs w:val="24"/>
        </w:rPr>
      </w:pPr>
      <w:r w:rsidRPr="00943771">
        <w:rPr>
          <w:rFonts w:ascii="Bookman Old Style" w:hAnsi="Bookman Old Style"/>
          <w:b/>
          <w:sz w:val="24"/>
          <w:szCs w:val="24"/>
        </w:rPr>
        <w:t xml:space="preserve">Parenting programs help mothers, fathers, and caregivers increase their confidence, capability, and resiliency – as individuals and as parents. While nurturing oneself and </w:t>
      </w:r>
    </w:p>
    <w:p w14:paraId="2FBD9BC2" w14:textId="77777777" w:rsidR="00417358" w:rsidRPr="00943771" w:rsidRDefault="00417358" w:rsidP="00943771">
      <w:pPr>
        <w:spacing w:after="0"/>
        <w:jc w:val="center"/>
        <w:rPr>
          <w:rFonts w:ascii="Bookman Old Style" w:hAnsi="Bookman Old Style"/>
          <w:b/>
          <w:sz w:val="24"/>
          <w:szCs w:val="24"/>
        </w:rPr>
      </w:pPr>
      <w:r w:rsidRPr="00943771">
        <w:rPr>
          <w:rFonts w:ascii="Bookman Old Style" w:hAnsi="Bookman Old Style"/>
          <w:b/>
          <w:sz w:val="24"/>
          <w:szCs w:val="24"/>
        </w:rPr>
        <w:t>their children, each parent lays the groundwork for strong family relationships.</w:t>
      </w:r>
    </w:p>
    <w:p w14:paraId="180D3E04" w14:textId="77777777" w:rsidR="00943771" w:rsidRDefault="00417358" w:rsidP="00943771">
      <w:pPr>
        <w:spacing w:after="0"/>
        <w:jc w:val="center"/>
        <w:rPr>
          <w:rFonts w:ascii="Bookman Old Style" w:hAnsi="Bookman Old Style"/>
          <w:b/>
          <w:sz w:val="24"/>
          <w:szCs w:val="24"/>
        </w:rPr>
      </w:pPr>
      <w:r w:rsidRPr="00943771">
        <w:rPr>
          <w:rFonts w:ascii="Bookman Old Style" w:hAnsi="Bookman Old Style"/>
          <w:b/>
          <w:sz w:val="24"/>
          <w:szCs w:val="24"/>
        </w:rPr>
        <w:t xml:space="preserve">All programs are </w:t>
      </w:r>
      <w:r w:rsidR="001108BA" w:rsidRPr="00943771">
        <w:rPr>
          <w:rFonts w:ascii="Bookman Old Style" w:hAnsi="Bookman Old Style"/>
          <w:b/>
          <w:color w:val="FF0000"/>
          <w:sz w:val="24"/>
          <w:szCs w:val="24"/>
          <w:u w:val="single"/>
        </w:rPr>
        <w:t>FREE</w:t>
      </w:r>
      <w:r w:rsidRPr="00943771">
        <w:rPr>
          <w:rFonts w:ascii="Bookman Old Style" w:hAnsi="Bookman Old Style"/>
          <w:b/>
          <w:color w:val="FF0000"/>
          <w:sz w:val="24"/>
          <w:szCs w:val="24"/>
          <w:u w:val="single"/>
        </w:rPr>
        <w:t xml:space="preserve"> </w:t>
      </w:r>
      <w:r w:rsidRPr="00943771">
        <w:rPr>
          <w:rFonts w:ascii="Bookman Old Style" w:hAnsi="Bookman Old Style"/>
          <w:b/>
          <w:sz w:val="24"/>
          <w:szCs w:val="24"/>
        </w:rPr>
        <w:t>and open to parents from all communities.</w:t>
      </w:r>
    </w:p>
    <w:p w14:paraId="4F10DF71" w14:textId="77777777" w:rsidR="00943771" w:rsidRDefault="001108BA" w:rsidP="00943771">
      <w:pPr>
        <w:spacing w:after="0"/>
        <w:jc w:val="center"/>
        <w:rPr>
          <w:rFonts w:ascii="Bookman Old Style" w:hAnsi="Bookman Old Style"/>
          <w:b/>
          <w:sz w:val="24"/>
          <w:szCs w:val="24"/>
        </w:rPr>
      </w:pPr>
      <w:r w:rsidRPr="00943771">
        <w:rPr>
          <w:rFonts w:ascii="Bookman Old Style" w:hAnsi="Bookman Old Style"/>
          <w:b/>
          <w:sz w:val="24"/>
          <w:szCs w:val="24"/>
        </w:rPr>
        <w:t xml:space="preserve"> </w:t>
      </w:r>
      <w:r w:rsidR="00417358" w:rsidRPr="00943771">
        <w:rPr>
          <w:rFonts w:ascii="Bookman Old Style" w:hAnsi="Bookman Old Style"/>
          <w:b/>
          <w:sz w:val="24"/>
          <w:szCs w:val="24"/>
        </w:rPr>
        <w:t xml:space="preserve">Parents must call themselves to complete a required intake, </w:t>
      </w:r>
    </w:p>
    <w:p w14:paraId="5558D089" w14:textId="77777777" w:rsidR="00417358" w:rsidRPr="00943771" w:rsidRDefault="00943771" w:rsidP="00943771">
      <w:pPr>
        <w:spacing w:after="0"/>
        <w:jc w:val="center"/>
        <w:rPr>
          <w:rFonts w:ascii="Bookman Old Style" w:hAnsi="Bookman Old Style"/>
          <w:b/>
          <w:sz w:val="24"/>
          <w:szCs w:val="24"/>
        </w:rPr>
      </w:pPr>
      <w:r>
        <w:rPr>
          <w:rFonts w:ascii="Bookman Old Style" w:hAnsi="Bookman Old Style"/>
          <w:b/>
          <w:sz w:val="24"/>
          <w:szCs w:val="24"/>
        </w:rPr>
        <w:t xml:space="preserve">and they MUST agree </w:t>
      </w:r>
      <w:r w:rsidR="00417358" w:rsidRPr="00943771">
        <w:rPr>
          <w:rFonts w:ascii="Bookman Old Style" w:hAnsi="Bookman Old Style"/>
          <w:b/>
          <w:sz w:val="24"/>
          <w:szCs w:val="24"/>
        </w:rPr>
        <w:t>to attend all classes.</w:t>
      </w:r>
    </w:p>
    <w:p w14:paraId="4B44F37B" w14:textId="77777777" w:rsidR="00417358" w:rsidRPr="00943771" w:rsidRDefault="00417358" w:rsidP="00417358">
      <w:pPr>
        <w:spacing w:after="0"/>
        <w:rPr>
          <w:rFonts w:ascii="Bookman Old Style" w:hAnsi="Bookman Old Style"/>
          <w:sz w:val="28"/>
          <w:szCs w:val="28"/>
        </w:rPr>
      </w:pPr>
    </w:p>
    <w:p w14:paraId="2F3D9C1D" w14:textId="77777777" w:rsidR="00417358" w:rsidRPr="00943771" w:rsidRDefault="00417358" w:rsidP="001108BA">
      <w:pPr>
        <w:spacing w:after="0"/>
        <w:jc w:val="center"/>
        <w:rPr>
          <w:rFonts w:ascii="Bookman Old Style" w:hAnsi="Bookman Old Style"/>
          <w:sz w:val="20"/>
          <w:szCs w:val="20"/>
        </w:rPr>
      </w:pPr>
      <w:r w:rsidRPr="00943771">
        <w:rPr>
          <w:rFonts w:ascii="Bookman Old Style" w:hAnsi="Bookman Old Style"/>
          <w:b/>
          <w:sz w:val="24"/>
          <w:szCs w:val="24"/>
          <w:u w:val="single"/>
        </w:rPr>
        <w:t>Active Parenting</w:t>
      </w:r>
      <w:r w:rsidR="009424B6" w:rsidRPr="00943771">
        <w:rPr>
          <w:rFonts w:ascii="Bookman Old Style" w:hAnsi="Bookman Old Style"/>
          <w:b/>
          <w:sz w:val="24"/>
          <w:szCs w:val="24"/>
        </w:rPr>
        <w:t xml:space="preserve"> (English) – Via Zoom</w:t>
      </w:r>
      <w:r w:rsidR="009424B6" w:rsidRPr="00943771">
        <w:rPr>
          <w:rFonts w:ascii="Bookman Old Style" w:hAnsi="Bookman Old Style"/>
          <w:sz w:val="20"/>
          <w:szCs w:val="20"/>
        </w:rPr>
        <w:t>-</w:t>
      </w:r>
    </w:p>
    <w:p w14:paraId="699AC39F" w14:textId="77777777" w:rsidR="009424B6" w:rsidRPr="00943771" w:rsidRDefault="009424B6" w:rsidP="001108BA">
      <w:pPr>
        <w:spacing w:after="0"/>
        <w:jc w:val="center"/>
        <w:rPr>
          <w:rFonts w:ascii="Bookman Old Style" w:hAnsi="Bookman Old Style"/>
          <w:b/>
          <w:sz w:val="20"/>
          <w:szCs w:val="20"/>
        </w:rPr>
      </w:pPr>
      <w:r w:rsidRPr="00943771">
        <w:rPr>
          <w:rFonts w:ascii="Bookman Old Style" w:hAnsi="Bookman Old Style"/>
          <w:b/>
          <w:sz w:val="20"/>
          <w:szCs w:val="20"/>
        </w:rPr>
        <w:t>Open to parents of children age 0-12</w:t>
      </w:r>
    </w:p>
    <w:p w14:paraId="714FA8B7" w14:textId="77777777" w:rsidR="00417358" w:rsidRPr="00943771" w:rsidRDefault="00417358" w:rsidP="001108BA">
      <w:pPr>
        <w:spacing w:after="0"/>
        <w:jc w:val="center"/>
        <w:rPr>
          <w:rFonts w:ascii="Bookman Old Style" w:hAnsi="Bookman Old Style"/>
          <w:b/>
          <w:sz w:val="20"/>
          <w:szCs w:val="20"/>
        </w:rPr>
      </w:pPr>
      <w:r w:rsidRPr="00943771">
        <w:rPr>
          <w:rFonts w:ascii="Bookman Old Style" w:hAnsi="Bookman Old Style"/>
          <w:b/>
          <w:sz w:val="20"/>
          <w:szCs w:val="20"/>
        </w:rPr>
        <w:t>Monday, January 25</w:t>
      </w:r>
      <w:r w:rsidRPr="00943771">
        <w:rPr>
          <w:rFonts w:ascii="Bookman Old Style" w:hAnsi="Bookman Old Style"/>
          <w:b/>
          <w:sz w:val="20"/>
          <w:szCs w:val="20"/>
          <w:vertAlign w:val="superscript"/>
        </w:rPr>
        <w:t>th</w:t>
      </w:r>
      <w:r w:rsidRPr="00943771">
        <w:rPr>
          <w:rFonts w:ascii="Bookman Old Style" w:hAnsi="Bookman Old Style"/>
          <w:b/>
          <w:sz w:val="20"/>
          <w:szCs w:val="20"/>
        </w:rPr>
        <w:t xml:space="preserve"> – March</w:t>
      </w:r>
      <w:r w:rsidR="009424B6" w:rsidRPr="00943771">
        <w:rPr>
          <w:rFonts w:ascii="Bookman Old Style" w:hAnsi="Bookman Old Style"/>
          <w:b/>
          <w:sz w:val="20"/>
          <w:szCs w:val="20"/>
        </w:rPr>
        <w:t xml:space="preserve"> 15th</w:t>
      </w:r>
      <w:r w:rsidRPr="00943771">
        <w:rPr>
          <w:rFonts w:ascii="Bookman Old Style" w:hAnsi="Bookman Old Style"/>
          <w:b/>
          <w:sz w:val="20"/>
          <w:szCs w:val="20"/>
        </w:rPr>
        <w:t xml:space="preserve"> – 9:00 </w:t>
      </w:r>
      <w:r w:rsidR="009424B6" w:rsidRPr="00943771">
        <w:rPr>
          <w:rFonts w:ascii="Bookman Old Style" w:hAnsi="Bookman Old Style"/>
          <w:b/>
          <w:sz w:val="20"/>
          <w:szCs w:val="20"/>
        </w:rPr>
        <w:t>to 11:00 am</w:t>
      </w:r>
    </w:p>
    <w:p w14:paraId="18085B49" w14:textId="77777777" w:rsidR="00943771" w:rsidRPr="00943771" w:rsidRDefault="009424B6" w:rsidP="00943771">
      <w:pPr>
        <w:spacing w:after="0"/>
        <w:jc w:val="center"/>
        <w:rPr>
          <w:rFonts w:ascii="Bookman Old Style" w:hAnsi="Bookman Old Style"/>
          <w:b/>
          <w:sz w:val="20"/>
          <w:szCs w:val="20"/>
        </w:rPr>
      </w:pPr>
      <w:r w:rsidRPr="00943771">
        <w:rPr>
          <w:rFonts w:ascii="Bookman Old Style" w:hAnsi="Bookman Old Style"/>
          <w:b/>
          <w:sz w:val="20"/>
          <w:szCs w:val="20"/>
        </w:rPr>
        <w:t xml:space="preserve">Facilitator: Eleanor </w:t>
      </w:r>
      <w:proofErr w:type="spellStart"/>
      <w:r w:rsidRPr="00943771">
        <w:rPr>
          <w:rFonts w:ascii="Bookman Old Style" w:hAnsi="Bookman Old Style"/>
          <w:b/>
          <w:sz w:val="20"/>
          <w:szCs w:val="20"/>
        </w:rPr>
        <w:t>Gayhart</w:t>
      </w:r>
      <w:proofErr w:type="spellEnd"/>
    </w:p>
    <w:p w14:paraId="13A2BB17" w14:textId="77777777" w:rsidR="00417358" w:rsidRPr="00943771" w:rsidRDefault="00417358" w:rsidP="00943771">
      <w:pPr>
        <w:spacing w:after="0"/>
        <w:jc w:val="center"/>
        <w:rPr>
          <w:rStyle w:val="jsgrdq"/>
          <w:rFonts w:ascii="Bookman Old Style" w:hAnsi="Bookman Old Style"/>
          <w:i/>
          <w:sz w:val="20"/>
          <w:szCs w:val="20"/>
        </w:rPr>
      </w:pPr>
      <w:r w:rsidRPr="00943771">
        <w:rPr>
          <w:rStyle w:val="jsgrdq"/>
          <w:rFonts w:ascii="Bookman Old Style" w:hAnsi="Bookman Old Style"/>
          <w:i/>
          <w:sz w:val="20"/>
          <w:szCs w:val="20"/>
        </w:rPr>
        <w:t>For the Love of Family Being a “successful parent” means more than providing food, clothing, and shelter. It requires taking an active role in a child’s growth and development, and an active approach to parenting.</w:t>
      </w:r>
      <w:r w:rsidR="009424B6" w:rsidRPr="00943771">
        <w:rPr>
          <w:rFonts w:ascii="Bookman Old Style" w:hAnsi="Bookman Old Style"/>
          <w:i/>
          <w:sz w:val="20"/>
          <w:szCs w:val="20"/>
        </w:rPr>
        <w:t xml:space="preserve">  </w:t>
      </w:r>
      <w:r w:rsidRPr="00943771">
        <w:rPr>
          <w:rStyle w:val="jsgrdq"/>
          <w:rFonts w:ascii="Bookman Old Style" w:hAnsi="Bookman Old Style"/>
          <w:i/>
          <w:sz w:val="20"/>
          <w:szCs w:val="20"/>
        </w:rPr>
        <w:t>Our mission at Active Parenting Publishers (APP) is to support and prepare families through “every stage, every step” of their child’s development. We are also here to support and prepare parent educators “every stage, every step” in their efforts to provide the best programs possible to the families they serve.</w:t>
      </w:r>
    </w:p>
    <w:p w14:paraId="64F02457" w14:textId="77777777" w:rsidR="00943771" w:rsidRPr="00943771" w:rsidRDefault="00943771" w:rsidP="00943771">
      <w:pPr>
        <w:spacing w:after="0"/>
        <w:jc w:val="center"/>
        <w:rPr>
          <w:rStyle w:val="jsgrdq"/>
          <w:rFonts w:ascii="Bookman Old Style" w:hAnsi="Bookman Old Style"/>
          <w:b/>
          <w:sz w:val="20"/>
          <w:szCs w:val="20"/>
        </w:rPr>
      </w:pPr>
    </w:p>
    <w:p w14:paraId="6BAF0647" w14:textId="77777777" w:rsidR="009424B6" w:rsidRPr="00943771" w:rsidRDefault="009424B6" w:rsidP="001108BA">
      <w:pPr>
        <w:pStyle w:val="04xlpa"/>
        <w:spacing w:before="0" w:beforeAutospacing="0" w:after="0" w:afterAutospacing="0"/>
        <w:jc w:val="center"/>
        <w:rPr>
          <w:rFonts w:ascii="Bookman Old Style" w:hAnsi="Bookman Old Style"/>
          <w:b/>
          <w:u w:val="single"/>
        </w:rPr>
      </w:pPr>
      <w:r w:rsidRPr="00943771">
        <w:rPr>
          <w:rFonts w:ascii="Bookman Old Style" w:hAnsi="Bookman Old Style"/>
          <w:b/>
          <w:u w:val="single"/>
        </w:rPr>
        <w:t xml:space="preserve">Parenting Journey </w:t>
      </w:r>
      <w:r w:rsidR="00B96DA3" w:rsidRPr="00943771">
        <w:rPr>
          <w:rFonts w:ascii="Bookman Old Style" w:hAnsi="Bookman Old Style"/>
          <w:b/>
          <w:u w:val="single"/>
        </w:rPr>
        <w:t xml:space="preserve">1 </w:t>
      </w:r>
      <w:r w:rsidRPr="00943771">
        <w:rPr>
          <w:rFonts w:ascii="Bookman Old Style" w:hAnsi="Bookman Old Style"/>
          <w:b/>
          <w:u w:val="single"/>
        </w:rPr>
        <w:t>(English) – Via Zoom-</w:t>
      </w:r>
    </w:p>
    <w:p w14:paraId="3490C87B" w14:textId="77777777" w:rsidR="009424B6" w:rsidRPr="00943771" w:rsidRDefault="009424B6" w:rsidP="001108BA">
      <w:pPr>
        <w:pStyle w:val="04xlpa"/>
        <w:spacing w:before="0" w:beforeAutospacing="0" w:after="0" w:afterAutospacing="0"/>
        <w:jc w:val="center"/>
        <w:rPr>
          <w:rFonts w:ascii="Bookman Old Style" w:hAnsi="Bookman Old Style"/>
          <w:b/>
          <w:sz w:val="20"/>
          <w:szCs w:val="20"/>
          <w:vertAlign w:val="superscript"/>
        </w:rPr>
      </w:pPr>
      <w:r w:rsidRPr="00943771">
        <w:rPr>
          <w:rFonts w:ascii="Bookman Old Style" w:hAnsi="Bookman Old Style"/>
          <w:b/>
          <w:sz w:val="20"/>
          <w:szCs w:val="20"/>
        </w:rPr>
        <w:t>Tuesday, January 26</w:t>
      </w:r>
      <w:r w:rsidRPr="00943771">
        <w:rPr>
          <w:rFonts w:ascii="Bookman Old Style" w:hAnsi="Bookman Old Style"/>
          <w:b/>
          <w:sz w:val="20"/>
          <w:szCs w:val="20"/>
          <w:vertAlign w:val="superscript"/>
        </w:rPr>
        <w:t>th</w:t>
      </w:r>
      <w:r w:rsidRPr="00943771">
        <w:rPr>
          <w:rFonts w:ascii="Bookman Old Style" w:hAnsi="Bookman Old Style"/>
          <w:b/>
          <w:sz w:val="20"/>
          <w:szCs w:val="20"/>
        </w:rPr>
        <w:t xml:space="preserve"> – April 13</w:t>
      </w:r>
      <w:r w:rsidRPr="00943771">
        <w:rPr>
          <w:rFonts w:ascii="Bookman Old Style" w:hAnsi="Bookman Old Style"/>
          <w:b/>
          <w:sz w:val="20"/>
          <w:szCs w:val="20"/>
          <w:vertAlign w:val="superscript"/>
        </w:rPr>
        <w:t xml:space="preserve">th   </w:t>
      </w:r>
      <w:r w:rsidRPr="00943771">
        <w:rPr>
          <w:rFonts w:ascii="Bookman Old Style" w:hAnsi="Bookman Old Style"/>
          <w:b/>
          <w:sz w:val="20"/>
          <w:szCs w:val="20"/>
        </w:rPr>
        <w:t>9:00 – 11:00 am</w:t>
      </w:r>
    </w:p>
    <w:p w14:paraId="3167E5BC" w14:textId="77777777" w:rsidR="009424B6" w:rsidRPr="00943771" w:rsidRDefault="009424B6" w:rsidP="001108BA">
      <w:pPr>
        <w:pStyle w:val="04xlpa"/>
        <w:spacing w:before="0" w:beforeAutospacing="0" w:after="0" w:afterAutospacing="0"/>
        <w:jc w:val="center"/>
        <w:rPr>
          <w:rFonts w:ascii="Bookman Old Style" w:hAnsi="Bookman Old Style"/>
          <w:b/>
          <w:sz w:val="20"/>
          <w:szCs w:val="20"/>
        </w:rPr>
      </w:pPr>
      <w:r w:rsidRPr="00943771">
        <w:rPr>
          <w:rFonts w:ascii="Bookman Old Style" w:hAnsi="Bookman Old Style"/>
          <w:b/>
          <w:sz w:val="20"/>
          <w:szCs w:val="20"/>
        </w:rPr>
        <w:t>Facilitator: Mariana Patino &amp; Jackeline Lopez</w:t>
      </w:r>
    </w:p>
    <w:p w14:paraId="79E528F9" w14:textId="77777777" w:rsidR="009424B6" w:rsidRPr="00943771" w:rsidRDefault="009424B6" w:rsidP="009424B6">
      <w:pPr>
        <w:pStyle w:val="04xlpa"/>
        <w:spacing w:before="0" w:beforeAutospacing="0" w:after="0" w:afterAutospacing="0"/>
        <w:rPr>
          <w:rFonts w:ascii="Bookman Old Style" w:hAnsi="Bookman Old Style"/>
          <w:i/>
          <w:sz w:val="18"/>
          <w:szCs w:val="18"/>
        </w:rPr>
      </w:pPr>
      <w:r w:rsidRPr="00943771">
        <w:rPr>
          <w:rFonts w:ascii="Bookman Old Style" w:hAnsi="Bookman Old Style"/>
          <w:i/>
          <w:sz w:val="20"/>
          <w:szCs w:val="20"/>
        </w:rPr>
        <w:t>The program is experiential which means you learn by doing – and it’s fun. Through a combination of hands-on activities and guided discussions, you will develop knowledge and skills that support you as a parent and role model. By reflecting on your own childhood, you will be able to choose what kind of parent you want to be and create your own style of parenting – one that reflects your personal vision and values</w:t>
      </w:r>
      <w:r w:rsidRPr="00943771">
        <w:rPr>
          <w:rFonts w:ascii="Bookman Old Style" w:hAnsi="Bookman Old Style"/>
          <w:i/>
          <w:sz w:val="18"/>
          <w:szCs w:val="18"/>
        </w:rPr>
        <w:t>.</w:t>
      </w:r>
    </w:p>
    <w:p w14:paraId="6761C3D4" w14:textId="77777777" w:rsidR="00B96DA3" w:rsidRPr="00943771" w:rsidRDefault="00B96DA3" w:rsidP="009424B6">
      <w:pPr>
        <w:pStyle w:val="04xlpa"/>
        <w:spacing w:before="0" w:beforeAutospacing="0" w:after="0" w:afterAutospacing="0"/>
        <w:rPr>
          <w:rFonts w:ascii="Bookman Old Style" w:hAnsi="Bookman Old Style"/>
          <w:i/>
          <w:sz w:val="20"/>
          <w:szCs w:val="20"/>
        </w:rPr>
      </w:pPr>
    </w:p>
    <w:p w14:paraId="2CA28118" w14:textId="77777777" w:rsidR="001108BA" w:rsidRPr="00943771" w:rsidRDefault="001108BA" w:rsidP="009424B6">
      <w:pPr>
        <w:pStyle w:val="04xlpa"/>
        <w:spacing w:before="0" w:beforeAutospacing="0" w:after="0" w:afterAutospacing="0"/>
        <w:rPr>
          <w:rFonts w:ascii="Bookman Old Style" w:hAnsi="Bookman Old Style"/>
          <w:sz w:val="20"/>
          <w:szCs w:val="20"/>
        </w:rPr>
      </w:pPr>
    </w:p>
    <w:p w14:paraId="713F50D4" w14:textId="77777777" w:rsidR="00B96DA3" w:rsidRPr="00943771" w:rsidRDefault="00B96DA3" w:rsidP="001108BA">
      <w:pPr>
        <w:pStyle w:val="04xlpa"/>
        <w:spacing w:before="0" w:beforeAutospacing="0" w:after="0" w:afterAutospacing="0"/>
        <w:jc w:val="center"/>
        <w:rPr>
          <w:rFonts w:ascii="Bookman Old Style" w:hAnsi="Bookman Old Style"/>
          <w:b/>
          <w:u w:val="single"/>
          <w:lang w:val="es-CO"/>
        </w:rPr>
      </w:pPr>
      <w:proofErr w:type="spellStart"/>
      <w:r w:rsidRPr="00943771">
        <w:rPr>
          <w:rFonts w:ascii="Bookman Old Style" w:hAnsi="Bookman Old Style"/>
          <w:b/>
          <w:u w:val="single"/>
          <w:lang w:val="es-CO"/>
        </w:rPr>
        <w:t>Parenting</w:t>
      </w:r>
      <w:proofErr w:type="spellEnd"/>
      <w:r w:rsidRPr="00943771">
        <w:rPr>
          <w:rFonts w:ascii="Bookman Old Style" w:hAnsi="Bookman Old Style"/>
          <w:b/>
          <w:u w:val="single"/>
          <w:lang w:val="es-CO"/>
        </w:rPr>
        <w:t xml:space="preserve"> in </w:t>
      </w:r>
      <w:proofErr w:type="spellStart"/>
      <w:r w:rsidRPr="00943771">
        <w:rPr>
          <w:rFonts w:ascii="Bookman Old Style" w:hAnsi="Bookman Old Style"/>
          <w:b/>
          <w:u w:val="single"/>
          <w:lang w:val="es-CO"/>
        </w:rPr>
        <w:t>America</w:t>
      </w:r>
      <w:proofErr w:type="spellEnd"/>
      <w:r w:rsidRPr="00943771">
        <w:rPr>
          <w:rFonts w:ascii="Bookman Old Style" w:hAnsi="Bookman Old Style"/>
          <w:b/>
          <w:u w:val="single"/>
          <w:lang w:val="es-CO"/>
        </w:rPr>
        <w:t xml:space="preserve"> – Criando Hijos en América (</w:t>
      </w:r>
      <w:proofErr w:type="spellStart"/>
      <w:r w:rsidRPr="00943771">
        <w:rPr>
          <w:rFonts w:ascii="Bookman Old Style" w:hAnsi="Bookman Old Style"/>
          <w:b/>
          <w:u w:val="single"/>
          <w:lang w:val="es-CO"/>
        </w:rPr>
        <w:t>Spanish</w:t>
      </w:r>
      <w:proofErr w:type="spellEnd"/>
      <w:r w:rsidRPr="00943771">
        <w:rPr>
          <w:rFonts w:ascii="Bookman Old Style" w:hAnsi="Bookman Old Style"/>
          <w:b/>
          <w:u w:val="single"/>
          <w:lang w:val="es-CO"/>
        </w:rPr>
        <w:t xml:space="preserve">) - </w:t>
      </w:r>
      <w:proofErr w:type="spellStart"/>
      <w:r w:rsidRPr="00943771">
        <w:rPr>
          <w:rFonts w:ascii="Bookman Old Style" w:hAnsi="Bookman Old Style"/>
          <w:b/>
          <w:u w:val="single"/>
          <w:lang w:val="es-CO"/>
        </w:rPr>
        <w:t>Via</w:t>
      </w:r>
      <w:proofErr w:type="spellEnd"/>
      <w:r w:rsidRPr="00943771">
        <w:rPr>
          <w:rFonts w:ascii="Bookman Old Style" w:hAnsi="Bookman Old Style"/>
          <w:b/>
          <w:u w:val="single"/>
          <w:lang w:val="es-CO"/>
        </w:rPr>
        <w:t xml:space="preserve"> Zoom</w:t>
      </w:r>
    </w:p>
    <w:p w14:paraId="250CD06D" w14:textId="77777777" w:rsidR="00B96DA3" w:rsidRPr="00943771" w:rsidRDefault="00B96DA3" w:rsidP="001108BA">
      <w:pPr>
        <w:pStyle w:val="04xlpa"/>
        <w:spacing w:before="0" w:beforeAutospacing="0" w:after="0" w:afterAutospacing="0"/>
        <w:jc w:val="center"/>
        <w:rPr>
          <w:rFonts w:ascii="Bookman Old Style" w:hAnsi="Bookman Old Style"/>
          <w:b/>
          <w:sz w:val="20"/>
          <w:szCs w:val="20"/>
          <w:vertAlign w:val="superscript"/>
        </w:rPr>
      </w:pPr>
      <w:r w:rsidRPr="00943771">
        <w:rPr>
          <w:rFonts w:ascii="Bookman Old Style" w:hAnsi="Bookman Old Style"/>
          <w:b/>
          <w:sz w:val="20"/>
          <w:szCs w:val="20"/>
        </w:rPr>
        <w:t>Wednesday, January 27</w:t>
      </w:r>
      <w:r w:rsidRPr="00943771">
        <w:rPr>
          <w:rFonts w:ascii="Bookman Old Style" w:hAnsi="Bookman Old Style"/>
          <w:b/>
          <w:sz w:val="20"/>
          <w:szCs w:val="20"/>
          <w:vertAlign w:val="superscript"/>
        </w:rPr>
        <w:t>th</w:t>
      </w:r>
      <w:r w:rsidRPr="00943771">
        <w:rPr>
          <w:rFonts w:ascii="Bookman Old Style" w:hAnsi="Bookman Old Style"/>
          <w:b/>
          <w:sz w:val="20"/>
          <w:szCs w:val="20"/>
        </w:rPr>
        <w:t xml:space="preserve"> – April 14</w:t>
      </w:r>
      <w:r w:rsidRPr="00943771">
        <w:rPr>
          <w:rFonts w:ascii="Bookman Old Style" w:hAnsi="Bookman Old Style"/>
          <w:b/>
          <w:sz w:val="20"/>
          <w:szCs w:val="20"/>
          <w:vertAlign w:val="superscript"/>
        </w:rPr>
        <w:t xml:space="preserve">th   </w:t>
      </w:r>
      <w:r w:rsidRPr="00943771">
        <w:rPr>
          <w:rFonts w:ascii="Bookman Old Style" w:hAnsi="Bookman Old Style"/>
          <w:b/>
          <w:sz w:val="20"/>
          <w:szCs w:val="20"/>
        </w:rPr>
        <w:t>9:00 – 11:00 am</w:t>
      </w:r>
    </w:p>
    <w:p w14:paraId="77A49F5D" w14:textId="77777777" w:rsidR="00B96DA3" w:rsidRPr="00943771" w:rsidRDefault="00B96DA3" w:rsidP="001108BA">
      <w:pPr>
        <w:pStyle w:val="04xlpa"/>
        <w:spacing w:before="0" w:beforeAutospacing="0" w:after="0" w:afterAutospacing="0"/>
        <w:jc w:val="center"/>
        <w:rPr>
          <w:rFonts w:ascii="Bookman Old Style" w:hAnsi="Bookman Old Style"/>
          <w:b/>
          <w:sz w:val="20"/>
          <w:szCs w:val="20"/>
        </w:rPr>
      </w:pPr>
      <w:r w:rsidRPr="00943771">
        <w:rPr>
          <w:rFonts w:ascii="Bookman Old Style" w:hAnsi="Bookman Old Style"/>
          <w:b/>
          <w:sz w:val="20"/>
          <w:szCs w:val="20"/>
        </w:rPr>
        <w:t>Facilitator: Liliana Patino &amp; Jackeline Lopez</w:t>
      </w:r>
    </w:p>
    <w:p w14:paraId="0182B4B7" w14:textId="77777777" w:rsidR="00B96DA3" w:rsidRPr="00943771" w:rsidRDefault="00B96DA3" w:rsidP="00B96DA3">
      <w:pPr>
        <w:pStyle w:val="04xlpa"/>
        <w:spacing w:before="0" w:beforeAutospacing="0" w:after="0" w:afterAutospacing="0"/>
        <w:rPr>
          <w:rFonts w:ascii="Bookman Old Style" w:hAnsi="Bookman Old Style"/>
          <w:i/>
          <w:sz w:val="20"/>
          <w:szCs w:val="20"/>
        </w:rPr>
      </w:pPr>
      <w:r w:rsidRPr="00943771">
        <w:rPr>
          <w:rFonts w:ascii="Bookman Old Style" w:hAnsi="Bookman Old Style"/>
          <w:i/>
          <w:sz w:val="20"/>
          <w:szCs w:val="20"/>
        </w:rPr>
        <w:t>In Parenting in America, we encourage parents to honor their cultural heritage while also helping them to develop new culturally responsive practices and strategies. Parents graduate from the program feeling empowered to face immigration challenges that affect them as individuals and as parents, recognizing that perseverance is key to their success.</w:t>
      </w:r>
    </w:p>
    <w:p w14:paraId="0E5B82C3" w14:textId="77777777" w:rsidR="001108BA" w:rsidRPr="00943771" w:rsidRDefault="001108BA" w:rsidP="00B96DA3">
      <w:pPr>
        <w:pStyle w:val="04xlpa"/>
        <w:spacing w:before="0" w:beforeAutospacing="0" w:after="0" w:afterAutospacing="0"/>
        <w:rPr>
          <w:rFonts w:ascii="Bookman Old Style" w:hAnsi="Bookman Old Style"/>
          <w:i/>
          <w:sz w:val="20"/>
          <w:szCs w:val="20"/>
        </w:rPr>
      </w:pPr>
    </w:p>
    <w:p w14:paraId="67B421BE" w14:textId="77777777" w:rsidR="001108BA" w:rsidRPr="00943771" w:rsidRDefault="001108BA" w:rsidP="00B96DA3">
      <w:pPr>
        <w:pStyle w:val="04xlpa"/>
        <w:spacing w:before="0" w:beforeAutospacing="0" w:after="0" w:afterAutospacing="0"/>
        <w:rPr>
          <w:rFonts w:ascii="Bookman Old Style" w:hAnsi="Bookman Old Style"/>
          <w:i/>
          <w:sz w:val="20"/>
          <w:szCs w:val="20"/>
          <w:lang w:val="es-CO"/>
        </w:rPr>
      </w:pPr>
      <w:r w:rsidRPr="00943771">
        <w:rPr>
          <w:rFonts w:ascii="Bookman Old Style" w:hAnsi="Bookman Old Style"/>
          <w:i/>
          <w:sz w:val="20"/>
          <w:szCs w:val="20"/>
          <w:lang w:val="es-CO"/>
        </w:rPr>
        <w:t xml:space="preserve">En </w:t>
      </w:r>
      <w:proofErr w:type="spellStart"/>
      <w:r w:rsidRPr="00943771">
        <w:rPr>
          <w:rFonts w:ascii="Bookman Old Style" w:hAnsi="Bookman Old Style"/>
          <w:i/>
          <w:sz w:val="20"/>
          <w:szCs w:val="20"/>
          <w:lang w:val="es-CO"/>
        </w:rPr>
        <w:t>Parenting</w:t>
      </w:r>
      <w:proofErr w:type="spellEnd"/>
      <w:r w:rsidRPr="00943771">
        <w:rPr>
          <w:rFonts w:ascii="Bookman Old Style" w:hAnsi="Bookman Old Style"/>
          <w:i/>
          <w:sz w:val="20"/>
          <w:szCs w:val="20"/>
          <w:lang w:val="es-CO"/>
        </w:rPr>
        <w:t xml:space="preserve"> in </w:t>
      </w:r>
      <w:proofErr w:type="spellStart"/>
      <w:r w:rsidRPr="00943771">
        <w:rPr>
          <w:rFonts w:ascii="Bookman Old Style" w:hAnsi="Bookman Old Style"/>
          <w:i/>
          <w:sz w:val="20"/>
          <w:szCs w:val="20"/>
          <w:lang w:val="es-CO"/>
        </w:rPr>
        <w:t>America</w:t>
      </w:r>
      <w:proofErr w:type="spellEnd"/>
      <w:r w:rsidRPr="00943771">
        <w:rPr>
          <w:rFonts w:ascii="Bookman Old Style" w:hAnsi="Bookman Old Style"/>
          <w:i/>
          <w:sz w:val="20"/>
          <w:szCs w:val="20"/>
          <w:lang w:val="es-CO"/>
        </w:rPr>
        <w:t xml:space="preserve"> alentamos a los padres a honrar su herencia cultural mientras también los ayudamos a desarrollar nuevas practicas y estrategias culturalmente apropiadas. Los padres se gradúan del programa sintiéndose empoderados para enfrentar los desafíos de inmigración que los afectan como individuos y como padres, conociendo que la perseverancia es clave para su éxito. </w:t>
      </w:r>
    </w:p>
    <w:p w14:paraId="047F767E" w14:textId="77777777" w:rsidR="001108BA" w:rsidRPr="00943771" w:rsidRDefault="001108BA" w:rsidP="00B96DA3">
      <w:pPr>
        <w:pStyle w:val="04xlpa"/>
        <w:spacing w:before="0" w:beforeAutospacing="0" w:after="0" w:afterAutospacing="0"/>
        <w:rPr>
          <w:rFonts w:ascii="Bookman Old Style" w:hAnsi="Bookman Old Style"/>
          <w:sz w:val="20"/>
          <w:szCs w:val="20"/>
          <w:lang w:val="es-CO"/>
        </w:rPr>
      </w:pPr>
    </w:p>
    <w:p w14:paraId="28F17054" w14:textId="77777777" w:rsidR="00B96DA3" w:rsidRPr="00943771" w:rsidRDefault="00B96DA3" w:rsidP="00B96DA3">
      <w:pPr>
        <w:pStyle w:val="04xlpa"/>
        <w:spacing w:before="0" w:beforeAutospacing="0" w:after="0" w:afterAutospacing="0"/>
        <w:rPr>
          <w:rFonts w:ascii="Bookman Old Style" w:hAnsi="Bookman Old Style"/>
          <w:sz w:val="20"/>
          <w:szCs w:val="20"/>
          <w:lang w:val="es-CO"/>
        </w:rPr>
      </w:pPr>
    </w:p>
    <w:p w14:paraId="516F14F7" w14:textId="77777777" w:rsidR="00B96DA3" w:rsidRPr="00943771" w:rsidRDefault="00B96DA3" w:rsidP="001108BA">
      <w:pPr>
        <w:pStyle w:val="04xlpa"/>
        <w:spacing w:before="0" w:beforeAutospacing="0" w:after="0" w:afterAutospacing="0"/>
        <w:jc w:val="center"/>
        <w:rPr>
          <w:rFonts w:ascii="Bookman Old Style" w:hAnsi="Bookman Old Style"/>
          <w:b/>
          <w:u w:val="single"/>
        </w:rPr>
      </w:pPr>
      <w:r w:rsidRPr="00943771">
        <w:rPr>
          <w:rFonts w:ascii="Bookman Old Style" w:hAnsi="Bookman Old Style"/>
          <w:b/>
          <w:u w:val="single"/>
        </w:rPr>
        <w:t>Parenting Journey 1 (Spanish) – Via Zoom-</w:t>
      </w:r>
    </w:p>
    <w:p w14:paraId="2D842864" w14:textId="77777777" w:rsidR="00B96DA3" w:rsidRPr="00943771" w:rsidRDefault="00B96DA3" w:rsidP="001108BA">
      <w:pPr>
        <w:pStyle w:val="04xlpa"/>
        <w:spacing w:before="0" w:beforeAutospacing="0" w:after="0" w:afterAutospacing="0"/>
        <w:jc w:val="center"/>
        <w:rPr>
          <w:rFonts w:ascii="Bookman Old Style" w:hAnsi="Bookman Old Style"/>
          <w:b/>
          <w:sz w:val="20"/>
          <w:szCs w:val="20"/>
          <w:vertAlign w:val="superscript"/>
        </w:rPr>
      </w:pPr>
      <w:r w:rsidRPr="00943771">
        <w:rPr>
          <w:rFonts w:ascii="Bookman Old Style" w:hAnsi="Bookman Old Style"/>
          <w:b/>
          <w:sz w:val="20"/>
          <w:szCs w:val="20"/>
        </w:rPr>
        <w:t>Thursdays, January 28</w:t>
      </w:r>
      <w:r w:rsidRPr="00943771">
        <w:rPr>
          <w:rFonts w:ascii="Bookman Old Style" w:hAnsi="Bookman Old Style"/>
          <w:b/>
          <w:sz w:val="20"/>
          <w:szCs w:val="20"/>
          <w:vertAlign w:val="superscript"/>
        </w:rPr>
        <w:t>th</w:t>
      </w:r>
      <w:r w:rsidRPr="00943771">
        <w:rPr>
          <w:rFonts w:ascii="Bookman Old Style" w:hAnsi="Bookman Old Style"/>
          <w:b/>
          <w:sz w:val="20"/>
          <w:szCs w:val="20"/>
        </w:rPr>
        <w:t xml:space="preserve"> – April 15</w:t>
      </w:r>
      <w:r w:rsidRPr="00943771">
        <w:rPr>
          <w:rFonts w:ascii="Bookman Old Style" w:hAnsi="Bookman Old Style"/>
          <w:b/>
          <w:sz w:val="20"/>
          <w:szCs w:val="20"/>
          <w:vertAlign w:val="superscript"/>
        </w:rPr>
        <w:t xml:space="preserve">th   </w:t>
      </w:r>
      <w:r w:rsidRPr="00943771">
        <w:rPr>
          <w:rFonts w:ascii="Bookman Old Style" w:hAnsi="Bookman Old Style"/>
          <w:b/>
          <w:sz w:val="20"/>
          <w:szCs w:val="20"/>
        </w:rPr>
        <w:t>9:00 – 11:00 am</w:t>
      </w:r>
    </w:p>
    <w:p w14:paraId="420E43F1" w14:textId="77777777" w:rsidR="00B96DA3" w:rsidRPr="00943771" w:rsidRDefault="00B96DA3" w:rsidP="001108BA">
      <w:pPr>
        <w:pStyle w:val="04xlpa"/>
        <w:spacing w:before="0" w:beforeAutospacing="0" w:after="0" w:afterAutospacing="0"/>
        <w:jc w:val="center"/>
        <w:rPr>
          <w:rFonts w:ascii="Bookman Old Style" w:hAnsi="Bookman Old Style"/>
          <w:b/>
          <w:sz w:val="20"/>
          <w:szCs w:val="20"/>
        </w:rPr>
      </w:pPr>
      <w:r w:rsidRPr="00943771">
        <w:rPr>
          <w:rFonts w:ascii="Bookman Old Style" w:hAnsi="Bookman Old Style"/>
          <w:b/>
          <w:sz w:val="20"/>
          <w:szCs w:val="20"/>
        </w:rPr>
        <w:t>Facilitator: Elvia Gonzalez &amp; Jackeline Lopez</w:t>
      </w:r>
    </w:p>
    <w:p w14:paraId="3851568F" w14:textId="77777777" w:rsidR="00B96DA3" w:rsidRPr="00943771" w:rsidRDefault="00B96DA3" w:rsidP="00B96DA3">
      <w:pPr>
        <w:pStyle w:val="04xlpa"/>
        <w:spacing w:before="0" w:beforeAutospacing="0" w:after="0" w:afterAutospacing="0"/>
        <w:rPr>
          <w:rFonts w:ascii="Bookman Old Style" w:hAnsi="Bookman Old Style"/>
          <w:i/>
          <w:sz w:val="20"/>
          <w:szCs w:val="20"/>
          <w:lang w:val="es-CO"/>
        </w:rPr>
      </w:pPr>
      <w:r w:rsidRPr="00943771">
        <w:rPr>
          <w:rFonts w:ascii="Bookman Old Style" w:hAnsi="Bookman Old Style"/>
          <w:i/>
          <w:sz w:val="20"/>
          <w:szCs w:val="20"/>
          <w:lang w:val="es-CO"/>
        </w:rPr>
        <w:t>El programa es experiencial, lo que significa que aprende “haciendo” lo cual lo hace divertido. Mediante una combinación de actividades prácticas y discusiones guiadas, desarrollará conocimientos y habilidades que le apoyarán como padre/madre y modelo a seguir. Al reflexionar sobre su propia niñez, usted será capaz de elegir qué tipo de padre/madre quiere ser y crear su propio estilo de crianza de sus hijos, uno que refleja sus valores y visión personal.</w:t>
      </w:r>
    </w:p>
    <w:p w14:paraId="237275E8" w14:textId="77777777" w:rsidR="001108BA" w:rsidRPr="00943771" w:rsidRDefault="001108BA" w:rsidP="00B96DA3">
      <w:pPr>
        <w:pStyle w:val="04xlpa"/>
        <w:spacing w:before="0" w:beforeAutospacing="0" w:after="0" w:afterAutospacing="0"/>
        <w:rPr>
          <w:rFonts w:ascii="Bookman Old Style" w:hAnsi="Bookman Old Style"/>
          <w:i/>
          <w:sz w:val="18"/>
          <w:szCs w:val="18"/>
          <w:lang w:val="es-CO"/>
        </w:rPr>
      </w:pPr>
    </w:p>
    <w:p w14:paraId="79220378" w14:textId="77777777" w:rsidR="00943771" w:rsidRPr="00736139" w:rsidRDefault="001108BA" w:rsidP="001108BA">
      <w:pPr>
        <w:pStyle w:val="04xlpa"/>
        <w:spacing w:before="0" w:beforeAutospacing="0" w:after="0" w:afterAutospacing="0"/>
        <w:jc w:val="center"/>
        <w:rPr>
          <w:rFonts w:ascii="Bookman Old Style" w:hAnsi="Bookman Old Style"/>
          <w:b/>
          <w:color w:val="4472C4" w:themeColor="accent1"/>
          <w:sz w:val="28"/>
          <w:szCs w:val="28"/>
        </w:rPr>
      </w:pPr>
      <w:r w:rsidRPr="00736139">
        <w:rPr>
          <w:rFonts w:ascii="Bookman Old Style" w:hAnsi="Bookman Old Style"/>
          <w:b/>
          <w:color w:val="4472C4" w:themeColor="accent1"/>
          <w:sz w:val="28"/>
          <w:szCs w:val="28"/>
        </w:rPr>
        <w:t xml:space="preserve">For additional information or to register for classes please </w:t>
      </w:r>
    </w:p>
    <w:p w14:paraId="28EC09A8" w14:textId="77777777" w:rsidR="001108BA" w:rsidRPr="00943771" w:rsidRDefault="001108BA" w:rsidP="00943771">
      <w:pPr>
        <w:pStyle w:val="04xlpa"/>
        <w:spacing w:before="0" w:beforeAutospacing="0" w:after="0" w:afterAutospacing="0"/>
        <w:jc w:val="center"/>
        <w:rPr>
          <w:rFonts w:ascii="Bookman Old Style" w:hAnsi="Bookman Old Style"/>
          <w:b/>
          <w:color w:val="C00000"/>
          <w:sz w:val="28"/>
          <w:szCs w:val="28"/>
        </w:rPr>
      </w:pPr>
      <w:r w:rsidRPr="00736139">
        <w:rPr>
          <w:rFonts w:ascii="Bookman Old Style" w:hAnsi="Bookman Old Style"/>
          <w:b/>
          <w:color w:val="4472C4" w:themeColor="accent1"/>
          <w:sz w:val="28"/>
          <w:szCs w:val="28"/>
        </w:rPr>
        <w:t>call – email</w:t>
      </w:r>
      <w:r w:rsidR="00943771" w:rsidRPr="00736139">
        <w:rPr>
          <w:rFonts w:ascii="Bookman Old Style" w:hAnsi="Bookman Old Style"/>
          <w:b/>
          <w:color w:val="4472C4" w:themeColor="accent1"/>
          <w:sz w:val="28"/>
          <w:szCs w:val="28"/>
        </w:rPr>
        <w:t xml:space="preserve"> </w:t>
      </w:r>
      <w:r w:rsidRPr="00943771">
        <w:rPr>
          <w:rFonts w:ascii="Bookman Old Style" w:hAnsi="Bookman Old Style"/>
          <w:b/>
          <w:sz w:val="28"/>
          <w:szCs w:val="28"/>
        </w:rPr>
        <w:t>781.581.</w:t>
      </w:r>
      <w:r w:rsidR="00943771" w:rsidRPr="00943771">
        <w:rPr>
          <w:rFonts w:ascii="Bookman Old Style" w:hAnsi="Bookman Old Style"/>
          <w:b/>
          <w:sz w:val="28"/>
          <w:szCs w:val="28"/>
        </w:rPr>
        <w:t>4750</w:t>
      </w:r>
      <w:r w:rsidRPr="00943771">
        <w:rPr>
          <w:rFonts w:ascii="Bookman Old Style" w:hAnsi="Bookman Old Style"/>
          <w:b/>
          <w:sz w:val="28"/>
          <w:szCs w:val="28"/>
        </w:rPr>
        <w:t xml:space="preserve"> – </w:t>
      </w:r>
      <w:hyperlink r:id="rId6" w:history="1">
        <w:r w:rsidRPr="00943771">
          <w:rPr>
            <w:rStyle w:val="Hyperlink"/>
            <w:rFonts w:ascii="Bookman Old Style" w:hAnsi="Bookman Old Style"/>
            <w:b/>
            <w:color w:val="auto"/>
            <w:sz w:val="28"/>
            <w:szCs w:val="28"/>
          </w:rPr>
          <w:t>FRC@Eliotchs.org</w:t>
        </w:r>
      </w:hyperlink>
    </w:p>
    <w:p w14:paraId="023B3DA3" w14:textId="77777777" w:rsidR="001108BA" w:rsidRPr="00736139" w:rsidRDefault="001108BA" w:rsidP="001108BA">
      <w:pPr>
        <w:pStyle w:val="04xlpa"/>
        <w:spacing w:before="0" w:beforeAutospacing="0" w:after="0" w:afterAutospacing="0"/>
        <w:jc w:val="center"/>
        <w:rPr>
          <w:rFonts w:ascii="Bookman Old Style" w:hAnsi="Bookman Old Style"/>
          <w:b/>
          <w:color w:val="C00000"/>
          <w:sz w:val="36"/>
          <w:szCs w:val="36"/>
        </w:rPr>
      </w:pPr>
      <w:r w:rsidRPr="00736139">
        <w:rPr>
          <w:rFonts w:ascii="Bookman Old Style" w:hAnsi="Bookman Old Style"/>
          <w:b/>
          <w:color w:val="C00000"/>
          <w:sz w:val="36"/>
          <w:szCs w:val="36"/>
        </w:rPr>
        <w:t xml:space="preserve">Space is limited, call now!!! </w:t>
      </w:r>
    </w:p>
    <w:sectPr w:rsidR="001108BA" w:rsidRPr="00736139" w:rsidSect="001108BA">
      <w:headerReference w:type="default" r:id="rId7"/>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92A89" w14:textId="77777777" w:rsidR="00EF3A6C" w:rsidRDefault="00EF3A6C" w:rsidP="00417358">
      <w:pPr>
        <w:spacing w:after="0" w:line="240" w:lineRule="auto"/>
      </w:pPr>
      <w:r>
        <w:separator/>
      </w:r>
    </w:p>
  </w:endnote>
  <w:endnote w:type="continuationSeparator" w:id="0">
    <w:p w14:paraId="3C4376CB" w14:textId="77777777" w:rsidR="00EF3A6C" w:rsidRDefault="00EF3A6C" w:rsidP="0041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85442" w14:textId="77777777" w:rsidR="00EF3A6C" w:rsidRDefault="00EF3A6C" w:rsidP="00417358">
      <w:pPr>
        <w:spacing w:after="0" w:line="240" w:lineRule="auto"/>
      </w:pPr>
      <w:r>
        <w:separator/>
      </w:r>
    </w:p>
  </w:footnote>
  <w:footnote w:type="continuationSeparator" w:id="0">
    <w:p w14:paraId="3EC57F6F" w14:textId="77777777" w:rsidR="00EF3A6C" w:rsidRDefault="00EF3A6C" w:rsidP="0041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AB890" w14:textId="77777777" w:rsidR="00417358" w:rsidRDefault="001108BA">
    <w:pPr>
      <w:pStyle w:val="Header"/>
    </w:pPr>
    <w:r>
      <w:t xml:space="preserve">                                                                                                                                   </w:t>
    </w:r>
    <w:r w:rsidR="00417358">
      <w:t xml:space="preserve">   </w:t>
    </w:r>
    <w:r w:rsidR="00417358">
      <w:rPr>
        <w:noProof/>
      </w:rPr>
      <w:drawing>
        <wp:inline distT="0" distB="0" distL="0" distR="0" wp14:anchorId="717B2AC9" wp14:editId="1D255982">
          <wp:extent cx="852738" cy="4286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ot.png"/>
                  <pic:cNvPicPr/>
                </pic:nvPicPr>
                <pic:blipFill>
                  <a:blip r:embed="rId1">
                    <a:extLst>
                      <a:ext uri="{28A0092B-C50C-407E-A947-70E740481C1C}">
                        <a14:useLocalDpi xmlns:a14="http://schemas.microsoft.com/office/drawing/2010/main" val="0"/>
                      </a:ext>
                    </a:extLst>
                  </a:blip>
                  <a:stretch>
                    <a:fillRect/>
                  </a:stretch>
                </pic:blipFill>
                <pic:spPr>
                  <a:xfrm>
                    <a:off x="0" y="0"/>
                    <a:ext cx="887270" cy="445982"/>
                  </a:xfrm>
                  <a:prstGeom prst="rect">
                    <a:avLst/>
                  </a:prstGeom>
                </pic:spPr>
              </pic:pic>
            </a:graphicData>
          </a:graphic>
        </wp:inline>
      </w:drawing>
    </w:r>
    <w:r w:rsidR="00417358">
      <w:rPr>
        <w:noProof/>
      </w:rPr>
      <w:drawing>
        <wp:inline distT="0" distB="0" distL="0" distR="0" wp14:anchorId="3CE786B3" wp14:editId="19275CE4">
          <wp:extent cx="1466850" cy="3765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C logo(1).jpg"/>
                  <pic:cNvPicPr/>
                </pic:nvPicPr>
                <pic:blipFill>
                  <a:blip r:embed="rId2">
                    <a:extLst>
                      <a:ext uri="{28A0092B-C50C-407E-A947-70E740481C1C}">
                        <a14:useLocalDpi xmlns:a14="http://schemas.microsoft.com/office/drawing/2010/main" val="0"/>
                      </a:ext>
                    </a:extLst>
                  </a:blip>
                  <a:stretch>
                    <a:fillRect/>
                  </a:stretch>
                </pic:blipFill>
                <pic:spPr>
                  <a:xfrm>
                    <a:off x="0" y="0"/>
                    <a:ext cx="1561342" cy="4008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58"/>
    <w:rsid w:val="000316E4"/>
    <w:rsid w:val="000368E8"/>
    <w:rsid w:val="001108BA"/>
    <w:rsid w:val="0040269D"/>
    <w:rsid w:val="00417358"/>
    <w:rsid w:val="00674927"/>
    <w:rsid w:val="0072194A"/>
    <w:rsid w:val="00736139"/>
    <w:rsid w:val="00796090"/>
    <w:rsid w:val="00797C59"/>
    <w:rsid w:val="009424B6"/>
    <w:rsid w:val="00943771"/>
    <w:rsid w:val="00AD7145"/>
    <w:rsid w:val="00B96DA3"/>
    <w:rsid w:val="00EF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FF639"/>
  <w15:chartTrackingRefBased/>
  <w15:docId w15:val="{9D171CC8-28DE-4671-97D9-0B6AF579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358"/>
  </w:style>
  <w:style w:type="paragraph" w:styleId="Footer">
    <w:name w:val="footer"/>
    <w:basedOn w:val="Normal"/>
    <w:link w:val="FooterChar"/>
    <w:uiPriority w:val="99"/>
    <w:unhideWhenUsed/>
    <w:rsid w:val="0041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358"/>
  </w:style>
  <w:style w:type="paragraph" w:customStyle="1" w:styleId="04xlpa">
    <w:name w:val="_04xlpa"/>
    <w:basedOn w:val="Normal"/>
    <w:rsid w:val="00417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417358"/>
  </w:style>
  <w:style w:type="character" w:styleId="Hyperlink">
    <w:name w:val="Hyperlink"/>
    <w:basedOn w:val="DefaultParagraphFont"/>
    <w:uiPriority w:val="99"/>
    <w:unhideWhenUsed/>
    <w:rsid w:val="001108BA"/>
    <w:rPr>
      <w:color w:val="0563C1" w:themeColor="hyperlink"/>
      <w:u w:val="single"/>
    </w:rPr>
  </w:style>
  <w:style w:type="character" w:styleId="UnresolvedMention">
    <w:name w:val="Unresolved Mention"/>
    <w:basedOn w:val="DefaultParagraphFont"/>
    <w:uiPriority w:val="99"/>
    <w:semiHidden/>
    <w:unhideWhenUsed/>
    <w:rsid w:val="0011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419177">
      <w:bodyDiv w:val="1"/>
      <w:marLeft w:val="0"/>
      <w:marRight w:val="0"/>
      <w:marTop w:val="0"/>
      <w:marBottom w:val="0"/>
      <w:divBdr>
        <w:top w:val="none" w:sz="0" w:space="0" w:color="auto"/>
        <w:left w:val="none" w:sz="0" w:space="0" w:color="auto"/>
        <w:bottom w:val="none" w:sz="0" w:space="0" w:color="auto"/>
        <w:right w:val="none" w:sz="0" w:space="0" w:color="auto"/>
      </w:divBdr>
    </w:div>
    <w:div w:id="14957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C@Eliotch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EliotCHS</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Patino</dc:creator>
  <cp:keywords/>
  <dc:description/>
  <cp:lastModifiedBy>Jason Durkee</cp:lastModifiedBy>
  <cp:revision>2</cp:revision>
  <cp:lastPrinted>2021-01-05T17:25:00Z</cp:lastPrinted>
  <dcterms:created xsi:type="dcterms:W3CDTF">2021-01-21T19:39:00Z</dcterms:created>
  <dcterms:modified xsi:type="dcterms:W3CDTF">2021-01-21T19:39:00Z</dcterms:modified>
</cp:coreProperties>
</file>